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D73088" w14:textId="77777777" w:rsidR="000F15D9" w:rsidRPr="000F15D9" w:rsidRDefault="000F15D9" w:rsidP="000F15D9">
      <w:pP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</w:pPr>
      <w:r w:rsidRPr="000F15D9">
        <w:rPr>
          <w:rFonts w:ascii="Tahoma" w:eastAsia="Times New Roman" w:hAnsi="Tahoma" w:cs="Tahoma"/>
          <w:b/>
          <w:bCs/>
          <w:color w:val="000000"/>
          <w:sz w:val="23"/>
          <w:szCs w:val="23"/>
          <w:lang w:eastAsia="ru-RU"/>
        </w:rPr>
        <w:t>Постановление №1238</w:t>
      </w:r>
      <w:r w:rsidRPr="000F15D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 01.04.2024</w:t>
      </w:r>
    </w:p>
    <w:p w14:paraId="326D9119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 соответствии с Федеральным законом от 06.10.2003 №131-ФЗ «Об общих принципах организации местного самоуправления в Российской Федерации», Порядком принятия решений об установлении тарифов на услуги муниципальных предприятий и учреждений муниципального образования Всеволожский муниципальный район Ленинградской области, выполнение работ, утвержденным решением совета депутатов муниципального образования Всеволожский муниципальный район Ленинградской области от 16.02.2023 № 04, постановлением администрации МО «Всеволожский муниципальный район» Ленинградской области от 25.05.2011 № 1139 «Об утверждении Положения об оказании дополнительных платных услуг в муниципальных образовательных учреждениях МО «Всеволожский муниципальный район» Ленинградской области в новой редакции», на основании решения тарифной комиссии от 19.03.2024, администрация Всеволожского муниципального района Ленинградской области п о с т а н о в л я е т:</w:t>
      </w:r>
    </w:p>
    <w:p w14:paraId="30642EB2" w14:textId="12C87A37" w:rsid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1. Установить стоимость платных услуг, оказываемых муниципальным бюджетным учреждением «Центр подготовки спортивного резерва» Всеволожского муниципального района Ленинградской области в следующем размере:</w:t>
      </w:r>
    </w:p>
    <w:p w14:paraId="30053E70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</w:p>
    <w:tbl>
      <w:tblPr>
        <w:tblW w:w="0" w:type="auto"/>
        <w:tblInd w:w="5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346"/>
        <w:gridCol w:w="3792"/>
        <w:gridCol w:w="2873"/>
        <w:gridCol w:w="2301"/>
        <w:gridCol w:w="1149"/>
      </w:tblGrid>
      <w:tr w:rsidR="000F15D9" w14:paraId="15630521" w14:textId="77777777" w:rsidTr="000F15D9">
        <w:tblPrEx>
          <w:tblCellMar>
            <w:top w:w="0" w:type="dxa"/>
            <w:bottom w:w="0" w:type="dxa"/>
          </w:tblCellMar>
        </w:tblPrEx>
        <w:trPr>
          <w:trHeight w:val="100"/>
        </w:trPr>
        <w:tc>
          <w:tcPr>
            <w:tcW w:w="10461" w:type="dxa"/>
            <w:gridSpan w:val="5"/>
          </w:tcPr>
          <w:p w14:paraId="73761DD2" w14:textId="77777777" w:rsid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</w:tr>
      <w:tr w:rsidR="000F15D9" w:rsidRPr="000F15D9" w14:paraId="36E8EC69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602880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9FE7511" w14:textId="77777777" w:rsidR="000F15D9" w:rsidRPr="000F15D9" w:rsidRDefault="000F15D9" w:rsidP="000F15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DDDA5A" w14:textId="77777777" w:rsidR="000F15D9" w:rsidRPr="000F15D9" w:rsidRDefault="000F15D9" w:rsidP="000F15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Продолжительность оказания услуги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70E8BFB" w14:textId="77777777" w:rsidR="000F15D9" w:rsidRPr="000F15D9" w:rsidRDefault="000F15D9" w:rsidP="000F15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1CFB7F" w14:textId="77777777" w:rsidR="000F15D9" w:rsidRPr="000F15D9" w:rsidRDefault="000F15D9" w:rsidP="000F15D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Стоимость услуги (руб.)</w:t>
            </w:r>
          </w:p>
        </w:tc>
      </w:tr>
      <w:tr w:rsidR="000F15D9" w:rsidRPr="000F15D9" w14:paraId="50B48549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C2579B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AA79885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«Групповые занятия в универсальном игровом зале (предоставление универсального спортивного зала)»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92FD88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1534BB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Групповое (аренда зала)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94BA1B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2000,00</w:t>
            </w:r>
          </w:p>
        </w:tc>
      </w:tr>
      <w:tr w:rsidR="000F15D9" w:rsidRPr="000F15D9" w14:paraId="20A83392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6A1571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C5544F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«Проведение спортивно-массовых</w:t>
            </w: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br/>
              <w:t>и культурных мероприятий от 50 человек в универсальном спортивном зале (предоставление универсального спортивного зала)»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4046BF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E6E461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Групповое (аренда зала)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D432A9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2800,00</w:t>
            </w:r>
          </w:p>
        </w:tc>
      </w:tr>
      <w:tr w:rsidR="000F15D9" w:rsidRPr="000F15D9" w14:paraId="5C4DBDAD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FCF2806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3F7306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«Проведение спортивно-массовых</w:t>
            </w: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br/>
              <w:t>и культурных мероприятий от 30 человек в малом игровом зале (предоставление малого спортивного зала)»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2CAF55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74F16FC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Групповое (аренда зала)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31A9D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2000,00</w:t>
            </w:r>
          </w:p>
        </w:tc>
      </w:tr>
      <w:tr w:rsidR="000F15D9" w:rsidRPr="000F15D9" w14:paraId="2046D7B0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727981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AC13AC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«Групповые занятия на футбольном поле СП «</w:t>
            </w:r>
            <w:proofErr w:type="spellStart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Норус</w:t>
            </w:r>
            <w:proofErr w:type="spellEnd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» (предоставление футбольного поля)»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37B5DBD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C7F49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Групповое (аренда зала)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FF82B8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1800,00</w:t>
            </w:r>
          </w:p>
        </w:tc>
      </w:tr>
      <w:tr w:rsidR="000F15D9" w:rsidRPr="000F15D9" w14:paraId="7E7BA754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8CD44BE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5.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5D303A4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«Физкультурно-оздоровительные услуги в тренажерном зале</w:t>
            </w: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br/>
              <w:t>СП «</w:t>
            </w:r>
            <w:proofErr w:type="spellStart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Норус</w:t>
            </w:r>
            <w:proofErr w:type="spellEnd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B3F8385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абонемент на 4 занятия по 1 часу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EA55018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4 занятий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6FE8D32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800,00</w:t>
            </w:r>
          </w:p>
        </w:tc>
      </w:tr>
      <w:tr w:rsidR="000F15D9" w:rsidRPr="000F15D9" w14:paraId="2FEE8327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8CF3E7E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719D6713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88350B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абонемент на 8 занятий по 1 часу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A67CBA1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8 занятий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FB90C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1500,00</w:t>
            </w:r>
          </w:p>
        </w:tc>
      </w:tr>
      <w:tr w:rsidR="000F15D9" w:rsidRPr="000F15D9" w14:paraId="2FF32E2D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C2A4CF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DD7FC8C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0045B9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абонемент «ШКОЛЬНЫЙ» скидка 55% 8.00-21.00 (стоимость услуги за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7FB341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1 занятия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0CB7C8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700,00</w:t>
            </w:r>
          </w:p>
        </w:tc>
      </w:tr>
      <w:tr w:rsidR="000F15D9" w:rsidRPr="000F15D9" w14:paraId="08A60917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F3F48DE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9DB424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B8B0253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абонемент «Утренний» 8.00-12.00 (стоимость услуги за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E50425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1 занятия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DCB8B0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1400,00</w:t>
            </w:r>
          </w:p>
        </w:tc>
      </w:tr>
      <w:tr w:rsidR="000F15D9" w:rsidRPr="000F15D9" w14:paraId="7D7862C2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4B75FF7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E971CD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BBFB4F7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абонемент «</w:t>
            </w:r>
            <w:proofErr w:type="spellStart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Безлимит</w:t>
            </w:r>
            <w:proofErr w:type="spellEnd"/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» 8.00-22.00 (стоимость услуги за месяц)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48E4C5C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1 занятия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2143D17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2200,00</w:t>
            </w:r>
          </w:p>
        </w:tc>
      </w:tr>
      <w:tr w:rsidR="000F15D9" w:rsidRPr="000F15D9" w14:paraId="40D87422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E71B0A7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92BA07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«Групповое занятие в зале аэробики»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F783B3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8425BF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Групповое (аренда зала)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8E14F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1000,00</w:t>
            </w:r>
          </w:p>
        </w:tc>
      </w:tr>
      <w:tr w:rsidR="000F15D9" w:rsidRPr="000F15D9" w14:paraId="09C9E851" w14:textId="77777777" w:rsidTr="000F15D9">
        <w:tblPrEx>
          <w:tblBorders>
            <w:top w:val="none" w:sz="0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EC0D6C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CBD69A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«Групповые занятия настольным теннисом»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2F4C124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1 час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A24AD5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Индивидуальное (стоимость 1 занятия в зале за 1 человека)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71DB588" w14:textId="77777777" w:rsidR="000F15D9" w:rsidRPr="000F15D9" w:rsidRDefault="000F15D9" w:rsidP="000F15D9">
            <w:pPr>
              <w:spacing w:after="0" w:line="240" w:lineRule="auto"/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</w:pPr>
            <w:r w:rsidRPr="000F15D9">
              <w:rPr>
                <w:rFonts w:ascii="Tahoma" w:eastAsia="Times New Roman" w:hAnsi="Tahoma" w:cs="Tahoma"/>
                <w:color w:val="444444"/>
                <w:sz w:val="18"/>
                <w:szCs w:val="18"/>
                <w:lang w:eastAsia="ru-RU"/>
              </w:rPr>
              <w:t>250,00</w:t>
            </w:r>
          </w:p>
        </w:tc>
      </w:tr>
    </w:tbl>
    <w:p w14:paraId="21E230F6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2. Настоящее постановление опубликовать в газете «Всеволожские вести» и разместить на официальном сайте администрации Всеволожского муниципального района Ленинградской области в сети Интернет для сведения.</w:t>
      </w:r>
    </w:p>
    <w:p w14:paraId="7D7D166B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3. Постановление вступает в силу с момента принятия.</w:t>
      </w:r>
    </w:p>
    <w:p w14:paraId="42D20AE5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 xml:space="preserve">4. Контроль за исполнением постановления возложить на </w:t>
      </w:r>
      <w:proofErr w:type="spellStart"/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и.о</w:t>
      </w:r>
      <w:proofErr w:type="spellEnd"/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 заместителя главы администрации по строительству и жилищно-коммунальному хозяйству, начальника управления строительства, дорожного хозяйства и благоустройства Корнеева А.С.</w:t>
      </w:r>
    </w:p>
    <w:p w14:paraId="0EF8CF22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.</w:t>
      </w:r>
    </w:p>
    <w:p w14:paraId="7A2EF9F4" w14:textId="77777777" w:rsidR="000F15D9" w:rsidRPr="000F15D9" w:rsidRDefault="000F15D9" w:rsidP="000F15D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444444"/>
          <w:sz w:val="18"/>
          <w:szCs w:val="18"/>
          <w:lang w:eastAsia="ru-RU"/>
        </w:rPr>
      </w:pPr>
      <w:r w:rsidRPr="000F15D9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Временно исполняющий полномочия главы администрации А.Л. Воропаев</w:t>
      </w:r>
    </w:p>
    <w:p w14:paraId="6260311A" w14:textId="77777777" w:rsidR="00C31721" w:rsidRDefault="00C31721" w:rsidP="000F15D9">
      <w:pPr>
        <w:spacing w:after="0" w:line="240" w:lineRule="auto"/>
      </w:pPr>
    </w:p>
    <w:sectPr w:rsidR="00C31721" w:rsidSect="003110CD">
      <w:pgSz w:w="11906" w:h="16838" w:code="9"/>
      <w:pgMar w:top="568" w:right="720" w:bottom="720" w:left="720" w:header="284" w:footer="26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5D9"/>
    <w:rsid w:val="000F15D9"/>
    <w:rsid w:val="003110CD"/>
    <w:rsid w:val="008C6B15"/>
    <w:rsid w:val="00C31721"/>
    <w:rsid w:val="00E60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62814"/>
  <w15:chartTrackingRefBased/>
  <w15:docId w15:val="{357A31BA-7898-4B47-83CE-8858EECE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0F15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F15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0F1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F15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62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496</Words>
  <Characters>2832</Characters>
  <Application>Microsoft Office Word</Application>
  <DocSecurity>0</DocSecurity>
  <Lines>23</Lines>
  <Paragraphs>6</Paragraphs>
  <ScaleCrop>false</ScaleCrop>
  <Company/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2026-06-10T10:24:00Z</dcterms:created>
  <dcterms:modified xsi:type="dcterms:W3CDTF">2026-06-10T10:28:00Z</dcterms:modified>
</cp:coreProperties>
</file>